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ABBEE" w14:textId="5B6C5369" w:rsidR="008657F6" w:rsidRPr="009A5197" w:rsidRDefault="009A5197">
      <w:pPr>
        <w:rPr>
          <w:color w:val="808080" w:themeColor="background1" w:themeShade="80"/>
        </w:rPr>
      </w:pPr>
      <w:r w:rsidRPr="009A5197">
        <w:rPr>
          <w:rFonts w:hint="eastAsia"/>
          <w:color w:val="808080" w:themeColor="background1" w:themeShade="80"/>
        </w:rPr>
        <w:t>メール件名</w:t>
      </w:r>
    </w:p>
    <w:p w14:paraId="65C8DACE" w14:textId="4A46328D" w:rsidR="009A5197" w:rsidRDefault="009A5197">
      <w:pPr>
        <w:rPr>
          <w:rFonts w:ascii="MS Gothic" w:eastAsia="MS Gothic" w:hAnsi="MS Gothic" w:cs="MS Gothic"/>
          <w:color w:val="000000"/>
        </w:rPr>
      </w:pPr>
      <w:r>
        <w:rPr>
          <w:rFonts w:ascii="Arial" w:hAnsi="Arial" w:cs="Arial"/>
          <w:color w:val="000000"/>
        </w:rPr>
        <w:t>【登録のご依頼</w:t>
      </w:r>
      <w:r>
        <w:rPr>
          <w:rFonts w:ascii="Arial" w:hAnsi="Arial" w:cs="Arial"/>
          <w:color w:val="000000"/>
        </w:rPr>
        <w:t>/</w:t>
      </w:r>
      <w:r>
        <w:rPr>
          <w:rFonts w:ascii="Arial" w:hAnsi="Arial" w:cs="Arial"/>
          <w:color w:val="000000"/>
        </w:rPr>
        <w:t>新</w:t>
      </w:r>
      <w:r>
        <w:rPr>
          <w:rFonts w:ascii="Arial" w:hAnsi="Arial" w:cs="Arial"/>
          <w:color w:val="000000"/>
        </w:rPr>
        <w:t>e-learning</w:t>
      </w:r>
      <w:r>
        <w:rPr>
          <w:rFonts w:ascii="Arial" w:hAnsi="Arial" w:cs="Arial"/>
          <w:color w:val="000000"/>
        </w:rPr>
        <w:t>システム</w:t>
      </w:r>
      <w:r>
        <w:rPr>
          <w:rFonts w:ascii="Arial" w:hAnsi="Arial" w:cs="Arial"/>
          <w:color w:val="000000"/>
        </w:rPr>
        <w:t>(</w:t>
      </w:r>
      <w:r>
        <w:rPr>
          <w:rFonts w:ascii="Arial" w:hAnsi="Arial" w:cs="Arial"/>
          <w:color w:val="000000"/>
        </w:rPr>
        <w:t>ユニカル）</w:t>
      </w:r>
      <w:r>
        <w:rPr>
          <w:rFonts w:ascii="MS Gothic" w:eastAsia="MS Gothic" w:hAnsi="MS Gothic" w:cs="MS Gothic" w:hint="eastAsia"/>
          <w:color w:val="000000"/>
        </w:rPr>
        <w:t>】</w:t>
      </w:r>
    </w:p>
    <w:p w14:paraId="020E27C3" w14:textId="77777777" w:rsidR="009A5197" w:rsidRDefault="009A5197">
      <w:pPr>
        <w:rPr>
          <w:rFonts w:ascii="MS Gothic" w:eastAsia="MS Gothic" w:hAnsi="MS Gothic" w:cs="MS Gothic" w:hint="eastAsia"/>
          <w:color w:val="000000"/>
        </w:rPr>
      </w:pPr>
    </w:p>
    <w:p w14:paraId="50B84106" w14:textId="75048A9A" w:rsidR="009A5197" w:rsidRPr="009A5197" w:rsidRDefault="009A5197" w:rsidP="009A5197">
      <w:pPr>
        <w:rPr>
          <w:color w:val="808080" w:themeColor="background1" w:themeShade="80"/>
        </w:rPr>
      </w:pPr>
      <w:r w:rsidRPr="009A5197">
        <w:rPr>
          <w:rFonts w:hint="eastAsia"/>
          <w:color w:val="808080" w:themeColor="background1" w:themeShade="80"/>
        </w:rPr>
        <w:t>メール</w:t>
      </w:r>
      <w:r>
        <w:rPr>
          <w:rFonts w:hint="eastAsia"/>
          <w:color w:val="808080" w:themeColor="background1" w:themeShade="80"/>
        </w:rPr>
        <w:t>テンプレート</w:t>
      </w:r>
    </w:p>
    <w:p w14:paraId="6E4E3E9D"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t>お疲れ様です。〇〇部〇〇です</w:t>
      </w:r>
      <w:r w:rsidRPr="009A5197">
        <w:rPr>
          <w:rFonts w:asciiTheme="minorEastAsia" w:hAnsiTheme="minorEastAsia" w:cs="MS Gothic"/>
          <w:color w:val="000000"/>
          <w:sz w:val="20"/>
          <w:szCs w:val="20"/>
        </w:rPr>
        <w:t>。</w:t>
      </w:r>
    </w:p>
    <w:p w14:paraId="4AC502D2" w14:textId="77777777" w:rsidR="009A5197" w:rsidRPr="009A5197" w:rsidRDefault="009A5197" w:rsidP="009A5197">
      <w:pPr>
        <w:spacing w:after="0" w:line="240" w:lineRule="auto"/>
        <w:rPr>
          <w:rFonts w:asciiTheme="minorEastAsia" w:hAnsiTheme="minorEastAsia" w:cs="Times New Roman"/>
          <w:sz w:val="24"/>
          <w:szCs w:val="24"/>
        </w:rPr>
      </w:pPr>
    </w:p>
    <w:p w14:paraId="030A20D0"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t>この度、社内で新たな</w:t>
      </w:r>
      <w:r w:rsidRPr="009A5197">
        <w:rPr>
          <w:rFonts w:asciiTheme="minorEastAsia" w:hAnsiTheme="minorEastAsia" w:cs="Times New Roman" w:hint="eastAsia"/>
          <w:color w:val="242424"/>
          <w:sz w:val="21"/>
          <w:szCs w:val="21"/>
        </w:rPr>
        <w:t>研修動画配信サービス『ユニカル』</w:t>
      </w:r>
      <w:r w:rsidRPr="009A5197">
        <w:rPr>
          <w:rFonts w:asciiTheme="minorEastAsia" w:hAnsiTheme="minorEastAsia" w:cs="MS Gothic" w:hint="eastAsia"/>
          <w:color w:val="000000"/>
          <w:sz w:val="20"/>
          <w:szCs w:val="20"/>
        </w:rPr>
        <w:t>を活用する運びとなり</w:t>
      </w:r>
      <w:r w:rsidRPr="009A5197">
        <w:rPr>
          <w:rFonts w:asciiTheme="minorEastAsia" w:hAnsiTheme="minorEastAsia" w:cs="MS Gothic"/>
          <w:color w:val="000000"/>
          <w:sz w:val="20"/>
          <w:szCs w:val="20"/>
        </w:rPr>
        <w:t>、</w:t>
      </w:r>
    </w:p>
    <w:p w14:paraId="36997BF8"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t>皆様にサービス利用にあたってのユーザー登録をご依頼したく、ご連絡致しました</w:t>
      </w:r>
      <w:r w:rsidRPr="009A5197">
        <w:rPr>
          <w:rFonts w:asciiTheme="minorEastAsia" w:hAnsiTheme="minorEastAsia" w:cs="MS Gothic"/>
          <w:color w:val="000000"/>
          <w:sz w:val="20"/>
          <w:szCs w:val="20"/>
        </w:rPr>
        <w:t>。</w:t>
      </w:r>
    </w:p>
    <w:p w14:paraId="3935999C"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t>※サービス詳細：</w:t>
      </w:r>
      <w:r w:rsidRPr="009A5197">
        <w:rPr>
          <w:rFonts w:asciiTheme="minorEastAsia" w:hAnsiTheme="minorEastAsia" w:cs="Arial"/>
          <w:color w:val="000000"/>
          <w:sz w:val="20"/>
          <w:szCs w:val="20"/>
        </w:rPr>
        <w:t>https://youtu.be/Pckp78KknI4</w:t>
      </w:r>
    </w:p>
    <w:p w14:paraId="5852CF36" w14:textId="77777777" w:rsidR="009A5197" w:rsidRPr="009A5197" w:rsidRDefault="009A5197" w:rsidP="009A5197">
      <w:pPr>
        <w:spacing w:after="0" w:line="240" w:lineRule="auto"/>
        <w:rPr>
          <w:rFonts w:asciiTheme="minorEastAsia" w:hAnsiTheme="minorEastAsia" w:cs="Times New Roman"/>
          <w:sz w:val="24"/>
          <w:szCs w:val="24"/>
        </w:rPr>
      </w:pPr>
    </w:p>
    <w:p w14:paraId="7BE426C7"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t>今回、社員の知識の定着やアップデートを実現するため</w:t>
      </w:r>
      <w:r w:rsidRPr="009A5197">
        <w:rPr>
          <w:rFonts w:asciiTheme="minorEastAsia" w:hAnsiTheme="minorEastAsia" w:cs="MS Gothic"/>
          <w:color w:val="000000"/>
          <w:sz w:val="20"/>
          <w:szCs w:val="20"/>
        </w:rPr>
        <w:t>に</w:t>
      </w:r>
    </w:p>
    <w:p w14:paraId="7AB08A2A"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Arial"/>
          <w:color w:val="000000"/>
          <w:sz w:val="20"/>
          <w:szCs w:val="20"/>
        </w:rPr>
        <w:t>1</w:t>
      </w:r>
      <w:r w:rsidRPr="009A5197">
        <w:rPr>
          <w:rFonts w:asciiTheme="minorEastAsia" w:hAnsiTheme="minorEastAsia" w:cs="MS Gothic" w:hint="eastAsia"/>
          <w:color w:val="000000"/>
          <w:sz w:val="20"/>
          <w:szCs w:val="20"/>
        </w:rPr>
        <w:t>動画</w:t>
      </w:r>
      <w:r w:rsidRPr="009A5197">
        <w:rPr>
          <w:rFonts w:asciiTheme="minorEastAsia" w:hAnsiTheme="minorEastAsia" w:cs="Arial"/>
          <w:color w:val="000000"/>
          <w:sz w:val="20"/>
          <w:szCs w:val="20"/>
        </w:rPr>
        <w:t>10</w:t>
      </w:r>
      <w:r w:rsidRPr="009A5197">
        <w:rPr>
          <w:rFonts w:asciiTheme="minorEastAsia" w:hAnsiTheme="minorEastAsia" w:cs="MS Gothic" w:hint="eastAsia"/>
          <w:color w:val="000000"/>
          <w:sz w:val="20"/>
          <w:szCs w:val="20"/>
        </w:rPr>
        <w:t>分学べる</w:t>
      </w:r>
      <w:r w:rsidRPr="009A5197">
        <w:rPr>
          <w:rFonts w:asciiTheme="minorEastAsia" w:hAnsiTheme="minorEastAsia" w:cs="Times New Roman" w:hint="eastAsia"/>
          <w:color w:val="242424"/>
          <w:sz w:val="21"/>
          <w:szCs w:val="21"/>
        </w:rPr>
        <w:t>研修動画配信サービス『ユニカル』</w:t>
      </w:r>
      <w:r w:rsidRPr="009A5197">
        <w:rPr>
          <w:rFonts w:asciiTheme="minorEastAsia" w:hAnsiTheme="minorEastAsia" w:cs="MS Gothic" w:hint="eastAsia"/>
          <w:color w:val="000000"/>
          <w:sz w:val="20"/>
          <w:szCs w:val="20"/>
        </w:rPr>
        <w:t>の利用を社内で開始しました</w:t>
      </w:r>
      <w:r w:rsidRPr="009A5197">
        <w:rPr>
          <w:rFonts w:asciiTheme="minorEastAsia" w:hAnsiTheme="minorEastAsia" w:cs="MS Gothic"/>
          <w:color w:val="000000"/>
          <w:sz w:val="20"/>
          <w:szCs w:val="20"/>
        </w:rPr>
        <w:t>。</w:t>
      </w:r>
    </w:p>
    <w:p w14:paraId="61B1606C" w14:textId="77777777" w:rsidR="009A5197" w:rsidRPr="009A5197" w:rsidRDefault="009A5197" w:rsidP="009A5197">
      <w:pPr>
        <w:spacing w:after="0" w:line="240" w:lineRule="auto"/>
        <w:rPr>
          <w:rFonts w:asciiTheme="minorEastAsia" w:hAnsiTheme="minorEastAsia" w:cs="Times New Roman"/>
          <w:sz w:val="24"/>
          <w:szCs w:val="24"/>
        </w:rPr>
      </w:pPr>
    </w:p>
    <w:p w14:paraId="6CCCF01D"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Arial"/>
          <w:color w:val="000000"/>
          <w:sz w:val="20"/>
          <w:szCs w:val="20"/>
        </w:rPr>
        <w:t>▼</w:t>
      </w:r>
      <w:r w:rsidRPr="009A5197">
        <w:rPr>
          <w:rFonts w:asciiTheme="minorEastAsia" w:hAnsiTheme="minorEastAsia" w:cs="MS Gothic" w:hint="eastAsia"/>
          <w:color w:val="000000"/>
          <w:sz w:val="20"/>
          <w:szCs w:val="20"/>
        </w:rPr>
        <w:t>登録手順（所要時間：目安</w:t>
      </w:r>
      <w:r w:rsidRPr="009A5197">
        <w:rPr>
          <w:rFonts w:asciiTheme="minorEastAsia" w:hAnsiTheme="minorEastAsia" w:cs="Arial"/>
          <w:color w:val="000000"/>
          <w:sz w:val="20"/>
          <w:szCs w:val="20"/>
        </w:rPr>
        <w:t>2~3</w:t>
      </w:r>
      <w:r w:rsidRPr="009A5197">
        <w:rPr>
          <w:rFonts w:asciiTheme="minorEastAsia" w:hAnsiTheme="minorEastAsia" w:cs="MS Gothic" w:hint="eastAsia"/>
          <w:color w:val="000000"/>
          <w:sz w:val="20"/>
          <w:szCs w:val="20"/>
        </w:rPr>
        <w:t>分程度</w:t>
      </w:r>
      <w:r w:rsidRPr="009A5197">
        <w:rPr>
          <w:rFonts w:asciiTheme="minorEastAsia" w:hAnsiTheme="minorEastAsia" w:cs="MS Gothic"/>
          <w:color w:val="000000"/>
          <w:sz w:val="20"/>
          <w:szCs w:val="20"/>
        </w:rPr>
        <w:t>）</w:t>
      </w:r>
    </w:p>
    <w:p w14:paraId="0D24836C"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t>１．下記リンクにアクセスす</w:t>
      </w:r>
      <w:r w:rsidRPr="009A5197">
        <w:rPr>
          <w:rFonts w:asciiTheme="minorEastAsia" w:hAnsiTheme="minorEastAsia" w:cs="MS Gothic"/>
          <w:color w:val="000000"/>
          <w:sz w:val="20"/>
          <w:szCs w:val="20"/>
        </w:rPr>
        <w:t>る</w:t>
      </w:r>
    </w:p>
    <w:p w14:paraId="4CD27584" w14:textId="2968B4E4"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FF0000"/>
          <w:sz w:val="20"/>
          <w:szCs w:val="20"/>
        </w:rPr>
        <w:t>（リンクを挿入下さい</w:t>
      </w:r>
      <w:r>
        <w:rPr>
          <w:rFonts w:asciiTheme="minorEastAsia" w:hAnsiTheme="minorEastAsia" w:cs="MS Gothic" w:hint="eastAsia"/>
          <w:color w:val="FF0000"/>
          <w:sz w:val="20"/>
          <w:szCs w:val="20"/>
        </w:rPr>
        <w:t>（リンク習得方法：</w:t>
      </w:r>
      <w:hyperlink r:id="rId4" w:history="1">
        <w:r w:rsidRPr="00D90BCE">
          <w:rPr>
            <w:rStyle w:val="Hyperlink"/>
            <w:rFonts w:asciiTheme="minorEastAsia" w:hAnsiTheme="minorEastAsia" w:cs="MS Gothic"/>
            <w:sz w:val="20"/>
            <w:szCs w:val="20"/>
          </w:rPr>
          <w:t>https://unicul.jp/support/inviting-students-to-unicul/</w:t>
        </w:r>
      </w:hyperlink>
      <w:r>
        <w:rPr>
          <w:rFonts w:asciiTheme="minorEastAsia" w:hAnsiTheme="minorEastAsia" w:cs="MS Gothic" w:hint="eastAsia"/>
          <w:color w:val="FF0000"/>
          <w:sz w:val="20"/>
          <w:szCs w:val="20"/>
        </w:rPr>
        <w:t>）</w:t>
      </w:r>
      <w:r w:rsidRPr="009A5197">
        <w:rPr>
          <w:rFonts w:asciiTheme="minorEastAsia" w:hAnsiTheme="minorEastAsia" w:cs="MS Gothic"/>
          <w:color w:val="FF0000"/>
          <w:sz w:val="20"/>
          <w:szCs w:val="20"/>
        </w:rPr>
        <w:t>）</w:t>
      </w:r>
    </w:p>
    <w:p w14:paraId="40F31408" w14:textId="77777777" w:rsidR="009A5197" w:rsidRPr="009A5197" w:rsidRDefault="009A5197" w:rsidP="009A5197">
      <w:pPr>
        <w:spacing w:after="0" w:line="240" w:lineRule="auto"/>
        <w:rPr>
          <w:rFonts w:asciiTheme="minorEastAsia" w:hAnsiTheme="minorEastAsia" w:cs="Times New Roman"/>
          <w:sz w:val="24"/>
          <w:szCs w:val="24"/>
        </w:rPr>
      </w:pPr>
    </w:p>
    <w:p w14:paraId="485450E5"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t>２．必要項目を入力す</w:t>
      </w:r>
      <w:r w:rsidRPr="009A5197">
        <w:rPr>
          <w:rFonts w:asciiTheme="minorEastAsia" w:hAnsiTheme="minorEastAsia" w:cs="MS Gothic"/>
          <w:color w:val="000000"/>
          <w:sz w:val="20"/>
          <w:szCs w:val="20"/>
        </w:rPr>
        <w:t>る</w:t>
      </w:r>
    </w:p>
    <w:p w14:paraId="65B040CC"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t>※入力するメールアドレスがユーザー</w:t>
      </w:r>
      <w:r w:rsidRPr="009A5197">
        <w:rPr>
          <w:rFonts w:asciiTheme="minorEastAsia" w:hAnsiTheme="minorEastAsia" w:cs="Arial"/>
          <w:color w:val="000000"/>
          <w:sz w:val="20"/>
          <w:szCs w:val="20"/>
        </w:rPr>
        <w:t>ID</w:t>
      </w:r>
      <w:r w:rsidRPr="009A5197">
        <w:rPr>
          <w:rFonts w:asciiTheme="minorEastAsia" w:hAnsiTheme="minorEastAsia" w:cs="MS Gothic" w:hint="eastAsia"/>
          <w:color w:val="000000"/>
          <w:sz w:val="20"/>
          <w:szCs w:val="20"/>
        </w:rPr>
        <w:t>になる為、登録間違いのない様ご注意ください</w:t>
      </w:r>
      <w:r w:rsidRPr="009A5197">
        <w:rPr>
          <w:rFonts w:asciiTheme="minorEastAsia" w:hAnsiTheme="minorEastAsia" w:cs="MS Gothic"/>
          <w:color w:val="000000"/>
          <w:sz w:val="20"/>
          <w:szCs w:val="20"/>
        </w:rPr>
        <w:t>※</w:t>
      </w:r>
    </w:p>
    <w:p w14:paraId="35B2C99F" w14:textId="77777777" w:rsidR="009A5197" w:rsidRPr="009A5197" w:rsidRDefault="009A5197" w:rsidP="009A5197">
      <w:pPr>
        <w:spacing w:after="0" w:line="240" w:lineRule="auto"/>
        <w:rPr>
          <w:rFonts w:asciiTheme="minorEastAsia" w:hAnsiTheme="minorEastAsia" w:cs="Times New Roman"/>
          <w:sz w:val="24"/>
          <w:szCs w:val="24"/>
        </w:rPr>
      </w:pPr>
    </w:p>
    <w:p w14:paraId="26EDA7BD"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t>３．登録完了後、登録したメールアドレスにログイン</w:t>
      </w:r>
      <w:r w:rsidRPr="009A5197">
        <w:rPr>
          <w:rFonts w:asciiTheme="minorEastAsia" w:hAnsiTheme="minorEastAsia" w:cs="Arial"/>
          <w:color w:val="000000"/>
          <w:sz w:val="20"/>
          <w:szCs w:val="20"/>
        </w:rPr>
        <w:t>URL</w:t>
      </w:r>
      <w:r w:rsidRPr="009A5197">
        <w:rPr>
          <w:rFonts w:asciiTheme="minorEastAsia" w:hAnsiTheme="minorEastAsia" w:cs="MS Gothic" w:hint="eastAsia"/>
          <w:color w:val="000000"/>
          <w:sz w:val="20"/>
          <w:szCs w:val="20"/>
        </w:rPr>
        <w:t>と利用方法のメールが届きます</w:t>
      </w:r>
      <w:r w:rsidRPr="009A5197">
        <w:rPr>
          <w:rFonts w:asciiTheme="minorEastAsia" w:hAnsiTheme="minorEastAsia" w:cs="MS Gothic"/>
          <w:color w:val="000000"/>
          <w:sz w:val="20"/>
          <w:szCs w:val="20"/>
        </w:rPr>
        <w:t>。</w:t>
      </w:r>
    </w:p>
    <w:p w14:paraId="0648C260" w14:textId="77777777" w:rsidR="009A5197" w:rsidRPr="009A5197" w:rsidRDefault="009A5197" w:rsidP="009A5197">
      <w:pPr>
        <w:spacing w:after="0" w:line="240" w:lineRule="auto"/>
        <w:rPr>
          <w:rFonts w:asciiTheme="minorEastAsia" w:hAnsiTheme="minorEastAsia" w:cs="Times New Roman"/>
          <w:sz w:val="24"/>
          <w:szCs w:val="24"/>
        </w:rPr>
      </w:pPr>
    </w:p>
    <w:p w14:paraId="30557FA5"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Arial"/>
          <w:color w:val="000000"/>
          <w:sz w:val="20"/>
          <w:szCs w:val="20"/>
        </w:rPr>
        <w:t>▼</w:t>
      </w:r>
      <w:r w:rsidRPr="009A5197">
        <w:rPr>
          <w:rFonts w:asciiTheme="minorEastAsia" w:hAnsiTheme="minorEastAsia" w:cs="MS Gothic" w:hint="eastAsia"/>
          <w:color w:val="000000"/>
          <w:sz w:val="20"/>
          <w:szCs w:val="20"/>
        </w:rPr>
        <w:t>注意事</w:t>
      </w:r>
      <w:r w:rsidRPr="009A5197">
        <w:rPr>
          <w:rFonts w:asciiTheme="minorEastAsia" w:hAnsiTheme="minorEastAsia" w:cs="MS Gothic"/>
          <w:color w:val="000000"/>
          <w:sz w:val="20"/>
          <w:szCs w:val="20"/>
        </w:rPr>
        <w:t>項</w:t>
      </w:r>
    </w:p>
    <w:p w14:paraId="5B0E9B35"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t>・本人以外へのアクセスリンク、ユーザー</w:t>
      </w:r>
      <w:r w:rsidRPr="009A5197">
        <w:rPr>
          <w:rFonts w:asciiTheme="minorEastAsia" w:hAnsiTheme="minorEastAsia" w:cs="Arial"/>
          <w:color w:val="000000"/>
          <w:sz w:val="20"/>
          <w:szCs w:val="20"/>
        </w:rPr>
        <w:t>ID</w:t>
      </w:r>
      <w:r w:rsidRPr="009A5197">
        <w:rPr>
          <w:rFonts w:asciiTheme="minorEastAsia" w:hAnsiTheme="minorEastAsia" w:cs="MS Gothic" w:hint="eastAsia"/>
          <w:color w:val="000000"/>
          <w:sz w:val="20"/>
          <w:szCs w:val="20"/>
        </w:rPr>
        <w:t>、パスワードの共有はご遠慮ください</w:t>
      </w:r>
      <w:r w:rsidRPr="009A5197">
        <w:rPr>
          <w:rFonts w:asciiTheme="minorEastAsia" w:hAnsiTheme="minorEastAsia" w:cs="MS Gothic"/>
          <w:color w:val="000000"/>
          <w:sz w:val="20"/>
          <w:szCs w:val="20"/>
        </w:rPr>
        <w:t>。</w:t>
      </w:r>
    </w:p>
    <w:p w14:paraId="5A6517EB"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t>・ユーザー</w:t>
      </w:r>
      <w:r w:rsidRPr="009A5197">
        <w:rPr>
          <w:rFonts w:asciiTheme="minorEastAsia" w:hAnsiTheme="minorEastAsia" w:cs="Arial"/>
          <w:color w:val="000000"/>
          <w:sz w:val="20"/>
          <w:szCs w:val="20"/>
        </w:rPr>
        <w:t>ID</w:t>
      </w:r>
      <w:r w:rsidRPr="009A5197">
        <w:rPr>
          <w:rFonts w:asciiTheme="minorEastAsia" w:hAnsiTheme="minorEastAsia" w:cs="MS Gothic" w:hint="eastAsia"/>
          <w:color w:val="000000"/>
          <w:sz w:val="20"/>
          <w:szCs w:val="20"/>
        </w:rPr>
        <w:t>とパスワードの管理は自己の責任で行うこととします</w:t>
      </w:r>
      <w:r w:rsidRPr="009A5197">
        <w:rPr>
          <w:rFonts w:asciiTheme="minorEastAsia" w:hAnsiTheme="minorEastAsia" w:cs="MS Gothic"/>
          <w:color w:val="000000"/>
          <w:sz w:val="20"/>
          <w:szCs w:val="20"/>
        </w:rPr>
        <w:t>。</w:t>
      </w:r>
    </w:p>
    <w:p w14:paraId="73538023"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t>・万が一、登録後</w:t>
      </w:r>
      <w:r w:rsidRPr="009A5197">
        <w:rPr>
          <w:rFonts w:asciiTheme="minorEastAsia" w:hAnsiTheme="minorEastAsia" w:cs="Arial"/>
          <w:color w:val="000000"/>
          <w:sz w:val="20"/>
          <w:szCs w:val="20"/>
        </w:rPr>
        <w:t>24</w:t>
      </w:r>
      <w:r w:rsidRPr="009A5197">
        <w:rPr>
          <w:rFonts w:asciiTheme="minorEastAsia" w:hAnsiTheme="minorEastAsia" w:cs="MS Gothic" w:hint="eastAsia"/>
          <w:color w:val="000000"/>
          <w:sz w:val="20"/>
          <w:szCs w:val="20"/>
        </w:rPr>
        <w:t>時間以内に確認メールが届かない場合、メールアドレスが間違っている可能性が高い為、再度ご登録下さい</w:t>
      </w:r>
      <w:r w:rsidRPr="009A5197">
        <w:rPr>
          <w:rFonts w:asciiTheme="minorEastAsia" w:hAnsiTheme="minorEastAsia" w:cs="MS Gothic"/>
          <w:color w:val="000000"/>
          <w:sz w:val="20"/>
          <w:szCs w:val="20"/>
        </w:rPr>
        <w:t>。</w:t>
      </w:r>
    </w:p>
    <w:p w14:paraId="6567C2E3" w14:textId="77777777" w:rsidR="009A5197" w:rsidRPr="009A5197" w:rsidRDefault="009A5197" w:rsidP="009A5197">
      <w:pPr>
        <w:spacing w:after="0" w:line="240" w:lineRule="auto"/>
        <w:rPr>
          <w:rFonts w:asciiTheme="minorEastAsia" w:hAnsiTheme="minorEastAsia" w:cs="Times New Roman"/>
          <w:sz w:val="24"/>
          <w:szCs w:val="24"/>
        </w:rPr>
      </w:pPr>
    </w:p>
    <w:p w14:paraId="58AC6830"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Arial"/>
          <w:color w:val="000000"/>
          <w:sz w:val="20"/>
          <w:szCs w:val="20"/>
        </w:rPr>
        <w:t>▼</w:t>
      </w:r>
      <w:r w:rsidRPr="009A5197">
        <w:rPr>
          <w:rFonts w:asciiTheme="minorEastAsia" w:hAnsiTheme="minorEastAsia" w:cs="MS Gothic" w:hint="eastAsia"/>
          <w:color w:val="000000"/>
          <w:sz w:val="20"/>
          <w:szCs w:val="20"/>
        </w:rPr>
        <w:t>ユニカルの特</w:t>
      </w:r>
      <w:r w:rsidRPr="009A5197">
        <w:rPr>
          <w:rFonts w:asciiTheme="minorEastAsia" w:hAnsiTheme="minorEastAsia" w:cs="MS Gothic"/>
          <w:color w:val="000000"/>
          <w:sz w:val="20"/>
          <w:szCs w:val="20"/>
        </w:rPr>
        <w:t>徴</w:t>
      </w:r>
    </w:p>
    <w:p w14:paraId="6925DE97"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t>・すき間時間にたった</w:t>
      </w:r>
      <w:r w:rsidRPr="009A5197">
        <w:rPr>
          <w:rFonts w:asciiTheme="minorEastAsia" w:hAnsiTheme="minorEastAsia" w:cs="Arial"/>
          <w:color w:val="000000"/>
          <w:sz w:val="20"/>
          <w:szCs w:val="20"/>
        </w:rPr>
        <w:t>10</w:t>
      </w:r>
      <w:r w:rsidRPr="009A5197">
        <w:rPr>
          <w:rFonts w:asciiTheme="minorEastAsia" w:hAnsiTheme="minorEastAsia" w:cs="MS Gothic" w:hint="eastAsia"/>
          <w:color w:val="000000"/>
          <w:sz w:val="20"/>
          <w:szCs w:val="20"/>
        </w:rPr>
        <w:t>分で学べ</w:t>
      </w:r>
      <w:r w:rsidRPr="009A5197">
        <w:rPr>
          <w:rFonts w:asciiTheme="minorEastAsia" w:hAnsiTheme="minorEastAsia" w:cs="MS Gothic"/>
          <w:color w:val="000000"/>
          <w:sz w:val="20"/>
          <w:szCs w:val="20"/>
        </w:rPr>
        <w:t>る</w:t>
      </w:r>
    </w:p>
    <w:p w14:paraId="6CD928EF"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t>・動画なのにパワフルな講師、チェックテストで復習も可</w:t>
      </w:r>
      <w:r w:rsidRPr="009A5197">
        <w:rPr>
          <w:rFonts w:asciiTheme="minorEastAsia" w:hAnsiTheme="minorEastAsia" w:cs="MS Gothic"/>
          <w:color w:val="000000"/>
          <w:sz w:val="20"/>
          <w:szCs w:val="20"/>
        </w:rPr>
        <w:t>能</w:t>
      </w:r>
    </w:p>
    <w:p w14:paraId="6204501C"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t>・社員の知識とモチベーション向上で売上</w:t>
      </w:r>
      <w:r w:rsidRPr="009A5197">
        <w:rPr>
          <w:rFonts w:asciiTheme="minorEastAsia" w:hAnsiTheme="minorEastAsia" w:cs="Arial"/>
          <w:color w:val="000000"/>
          <w:sz w:val="20"/>
          <w:szCs w:val="20"/>
        </w:rPr>
        <w:t>UP</w:t>
      </w:r>
      <w:r w:rsidRPr="009A5197">
        <w:rPr>
          <w:rFonts w:asciiTheme="minorEastAsia" w:hAnsiTheme="minorEastAsia" w:cs="MS Gothic" w:hint="eastAsia"/>
          <w:color w:val="000000"/>
          <w:sz w:val="20"/>
          <w:szCs w:val="20"/>
        </w:rPr>
        <w:t>に貢</w:t>
      </w:r>
      <w:r w:rsidRPr="009A5197">
        <w:rPr>
          <w:rFonts w:asciiTheme="minorEastAsia" w:hAnsiTheme="minorEastAsia" w:cs="MS Gothic"/>
          <w:color w:val="000000"/>
          <w:sz w:val="20"/>
          <w:szCs w:val="20"/>
        </w:rPr>
        <w:t>献</w:t>
      </w:r>
    </w:p>
    <w:p w14:paraId="5A82229A" w14:textId="77777777" w:rsidR="009A5197" w:rsidRPr="009A5197" w:rsidRDefault="009A5197" w:rsidP="009A5197">
      <w:pPr>
        <w:spacing w:after="0" w:line="240" w:lineRule="auto"/>
        <w:rPr>
          <w:rFonts w:asciiTheme="minorEastAsia" w:hAnsiTheme="minorEastAsia" w:cs="Times New Roman"/>
          <w:sz w:val="24"/>
          <w:szCs w:val="24"/>
        </w:rPr>
      </w:pPr>
    </w:p>
    <w:p w14:paraId="4D766561"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Arial"/>
          <w:color w:val="000000"/>
          <w:sz w:val="20"/>
          <w:szCs w:val="20"/>
        </w:rPr>
        <w:t>▼</w:t>
      </w:r>
      <w:r w:rsidRPr="009A5197">
        <w:rPr>
          <w:rFonts w:asciiTheme="minorEastAsia" w:hAnsiTheme="minorEastAsia" w:cs="MS Gothic" w:hint="eastAsia"/>
          <w:color w:val="000000"/>
          <w:sz w:val="20"/>
          <w:szCs w:val="20"/>
        </w:rPr>
        <w:t>運営会社　株式会社カルチャリ</w:t>
      </w:r>
      <w:r w:rsidRPr="009A5197">
        <w:rPr>
          <w:rFonts w:asciiTheme="minorEastAsia" w:hAnsiTheme="minorEastAsia" w:cs="MS Gothic"/>
          <w:color w:val="000000"/>
          <w:sz w:val="20"/>
          <w:szCs w:val="20"/>
        </w:rPr>
        <w:t>ア</w:t>
      </w:r>
    </w:p>
    <w:p w14:paraId="521C289B"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lastRenderedPageBreak/>
        <w:t>株式会社カルチャリアは、ワークスタイルコンサルティングという新しいビジネス分野を築き</w:t>
      </w:r>
      <w:r w:rsidRPr="009A5197">
        <w:rPr>
          <w:rFonts w:asciiTheme="minorEastAsia" w:hAnsiTheme="minorEastAsia" w:cs="MS Gothic"/>
          <w:color w:val="000000"/>
          <w:sz w:val="20"/>
          <w:szCs w:val="20"/>
        </w:rPr>
        <w:t>、</w:t>
      </w:r>
    </w:p>
    <w:p w14:paraId="1D4EB181"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t>職場環境改善を軸に日本の働き方の改革に寄与する人事コンサルティング・研修会社です</w:t>
      </w:r>
      <w:r w:rsidRPr="009A5197">
        <w:rPr>
          <w:rFonts w:asciiTheme="minorEastAsia" w:hAnsiTheme="minorEastAsia" w:cs="MS Gothic"/>
          <w:color w:val="000000"/>
          <w:sz w:val="20"/>
          <w:szCs w:val="20"/>
        </w:rPr>
        <w:t>。</w:t>
      </w:r>
    </w:p>
    <w:p w14:paraId="6EFC6A9E" w14:textId="77777777" w:rsidR="009A5197" w:rsidRPr="009A5197" w:rsidRDefault="009A5197" w:rsidP="009A5197">
      <w:pPr>
        <w:spacing w:after="0" w:line="240" w:lineRule="auto"/>
        <w:rPr>
          <w:rFonts w:asciiTheme="minorEastAsia" w:hAnsiTheme="minorEastAsia" w:cs="Times New Roman"/>
          <w:sz w:val="24"/>
          <w:szCs w:val="24"/>
        </w:rPr>
      </w:pPr>
    </w:p>
    <w:p w14:paraId="6493178C"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Arial"/>
          <w:color w:val="000000"/>
          <w:sz w:val="20"/>
          <w:szCs w:val="20"/>
        </w:rPr>
        <w:t>▼</w:t>
      </w:r>
      <w:r w:rsidRPr="009A5197">
        <w:rPr>
          <w:rFonts w:asciiTheme="minorEastAsia" w:hAnsiTheme="minorEastAsia" w:cs="MS Gothic" w:hint="eastAsia"/>
          <w:color w:val="000000"/>
          <w:sz w:val="20"/>
          <w:szCs w:val="20"/>
        </w:rPr>
        <w:t>お問い合わせ</w:t>
      </w:r>
      <w:r w:rsidRPr="009A5197">
        <w:rPr>
          <w:rFonts w:asciiTheme="minorEastAsia" w:hAnsiTheme="minorEastAsia" w:cs="MS Gothic"/>
          <w:color w:val="000000"/>
          <w:sz w:val="20"/>
          <w:szCs w:val="20"/>
        </w:rPr>
        <w:t>先</w:t>
      </w:r>
    </w:p>
    <w:p w14:paraId="79FB4247"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t>本件登録に関するご不明点やご質問がありましたら、下記の連絡先にご連絡下さい</w:t>
      </w:r>
      <w:r w:rsidRPr="009A5197">
        <w:rPr>
          <w:rFonts w:asciiTheme="minorEastAsia" w:hAnsiTheme="minorEastAsia" w:cs="MS Gothic"/>
          <w:color w:val="000000"/>
          <w:sz w:val="20"/>
          <w:szCs w:val="20"/>
        </w:rPr>
        <w:t>。</w:t>
      </w:r>
    </w:p>
    <w:p w14:paraId="372A97A1"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t>・システムトラブルに関して（例：エラーで登録が出来ない、動画が再生されない等</w:t>
      </w:r>
      <w:r w:rsidRPr="009A5197">
        <w:rPr>
          <w:rFonts w:asciiTheme="minorEastAsia" w:hAnsiTheme="minorEastAsia" w:cs="MS Gothic"/>
          <w:color w:val="000000"/>
          <w:sz w:val="20"/>
          <w:szCs w:val="20"/>
        </w:rPr>
        <w:t>）</w:t>
      </w:r>
    </w:p>
    <w:p w14:paraId="7807BC73"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t>株式会社カルチャリア</w:t>
      </w:r>
      <w:r w:rsidRPr="009A5197">
        <w:rPr>
          <w:rFonts w:asciiTheme="minorEastAsia" w:hAnsiTheme="minorEastAsia" w:cs="MS Gothic"/>
          <w:color w:val="000000"/>
          <w:sz w:val="20"/>
          <w:szCs w:val="20"/>
        </w:rPr>
        <w:t xml:space="preserve">　</w:t>
      </w:r>
    </w:p>
    <w:p w14:paraId="5BD5741F"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t>ユニカル　カスタマーサポート</w:t>
      </w:r>
      <w:r w:rsidRPr="009A5197">
        <w:rPr>
          <w:rFonts w:asciiTheme="minorEastAsia" w:hAnsiTheme="minorEastAsia" w:cs="MS Gothic"/>
          <w:color w:val="000000"/>
          <w:sz w:val="20"/>
          <w:szCs w:val="20"/>
        </w:rPr>
        <w:t xml:space="preserve">　</w:t>
      </w:r>
    </w:p>
    <w:p w14:paraId="26D4BC47"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Arial"/>
          <w:color w:val="000000"/>
          <w:sz w:val="20"/>
          <w:szCs w:val="20"/>
        </w:rPr>
        <w:t>unicul@culturia.co.jp</w:t>
      </w:r>
    </w:p>
    <w:p w14:paraId="4A47C2AA" w14:textId="77777777" w:rsidR="009A5197" w:rsidRPr="009A5197" w:rsidRDefault="009A5197" w:rsidP="009A5197">
      <w:pPr>
        <w:spacing w:after="0" w:line="240" w:lineRule="auto"/>
        <w:rPr>
          <w:rFonts w:asciiTheme="minorEastAsia" w:hAnsiTheme="minorEastAsia" w:cs="Times New Roman"/>
          <w:sz w:val="24"/>
          <w:szCs w:val="24"/>
        </w:rPr>
      </w:pPr>
    </w:p>
    <w:p w14:paraId="3E03C98D"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000000"/>
          <w:sz w:val="20"/>
          <w:szCs w:val="20"/>
        </w:rPr>
        <w:t>・研修につい</w:t>
      </w:r>
      <w:r w:rsidRPr="009A5197">
        <w:rPr>
          <w:rFonts w:asciiTheme="minorEastAsia" w:hAnsiTheme="minorEastAsia" w:cs="MS Gothic"/>
          <w:color w:val="000000"/>
          <w:sz w:val="20"/>
          <w:szCs w:val="20"/>
        </w:rPr>
        <w:t>て</w:t>
      </w:r>
    </w:p>
    <w:p w14:paraId="3257FF3D" w14:textId="77777777" w:rsidR="009A5197" w:rsidRPr="009A5197" w:rsidRDefault="009A5197" w:rsidP="009A5197">
      <w:pPr>
        <w:spacing w:after="0" w:line="240" w:lineRule="auto"/>
        <w:rPr>
          <w:rFonts w:asciiTheme="minorEastAsia" w:hAnsiTheme="minorEastAsia" w:cs="Times New Roman"/>
          <w:sz w:val="24"/>
          <w:szCs w:val="24"/>
        </w:rPr>
      </w:pPr>
      <w:r w:rsidRPr="009A5197">
        <w:rPr>
          <w:rFonts w:asciiTheme="minorEastAsia" w:hAnsiTheme="minorEastAsia" w:cs="MS Gothic" w:hint="eastAsia"/>
          <w:color w:val="FF0000"/>
          <w:sz w:val="20"/>
          <w:szCs w:val="20"/>
        </w:rPr>
        <w:t>（貴社問い合わせ先を記入ください</w:t>
      </w:r>
      <w:r w:rsidRPr="009A5197">
        <w:rPr>
          <w:rFonts w:asciiTheme="minorEastAsia" w:hAnsiTheme="minorEastAsia" w:cs="MS Gothic"/>
          <w:color w:val="FF0000"/>
          <w:sz w:val="20"/>
          <w:szCs w:val="20"/>
        </w:rPr>
        <w:t>）</w:t>
      </w:r>
    </w:p>
    <w:p w14:paraId="5CD6DD6E" w14:textId="77777777" w:rsidR="009A5197" w:rsidRDefault="009A5197">
      <w:pPr>
        <w:rPr>
          <w:rFonts w:hint="eastAsia"/>
        </w:rPr>
      </w:pPr>
    </w:p>
    <w:sectPr w:rsidR="009A5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97"/>
    <w:rsid w:val="008657F6"/>
    <w:rsid w:val="009A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45D3"/>
  <w15:chartTrackingRefBased/>
  <w15:docId w15:val="{1D731449-593D-49F7-9B88-23027D76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1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197"/>
    <w:rPr>
      <w:color w:val="0563C1" w:themeColor="hyperlink"/>
      <w:u w:val="single"/>
    </w:rPr>
  </w:style>
  <w:style w:type="character" w:styleId="UnresolvedMention">
    <w:name w:val="Unresolved Mention"/>
    <w:basedOn w:val="DefaultParagraphFont"/>
    <w:uiPriority w:val="99"/>
    <w:semiHidden/>
    <w:unhideWhenUsed/>
    <w:rsid w:val="009A5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52731">
      <w:bodyDiv w:val="1"/>
      <w:marLeft w:val="0"/>
      <w:marRight w:val="0"/>
      <w:marTop w:val="0"/>
      <w:marBottom w:val="0"/>
      <w:divBdr>
        <w:top w:val="none" w:sz="0" w:space="0" w:color="auto"/>
        <w:left w:val="none" w:sz="0" w:space="0" w:color="auto"/>
        <w:bottom w:val="none" w:sz="0" w:space="0" w:color="auto"/>
        <w:right w:val="none" w:sz="0" w:space="0" w:color="auto"/>
      </w:divBdr>
    </w:div>
    <w:div w:id="8403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icul.jp/support/inviting-students-to-unic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j.alaraj@culturia.co.jp</dc:creator>
  <cp:keywords/>
  <dc:description/>
  <cp:lastModifiedBy>j.alaraj@culturia.co.jp</cp:lastModifiedBy>
  <cp:revision>1</cp:revision>
  <dcterms:created xsi:type="dcterms:W3CDTF">2020-09-29T05:55:00Z</dcterms:created>
  <dcterms:modified xsi:type="dcterms:W3CDTF">2020-09-29T05:58:00Z</dcterms:modified>
</cp:coreProperties>
</file>